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153B3" w14:textId="77777777" w:rsidR="00B36717" w:rsidRDefault="00B36717" w:rsidP="00B36717">
      <w:pPr>
        <w:pStyle w:val="lfej"/>
        <w:rPr>
          <w:b/>
        </w:rPr>
      </w:pPr>
    </w:p>
    <w:p w14:paraId="45D153B4" w14:textId="77777777" w:rsidR="00B36717" w:rsidRDefault="00B36717" w:rsidP="00B36717">
      <w:pPr>
        <w:pStyle w:val="lfej"/>
        <w:rPr>
          <w:b/>
        </w:rPr>
      </w:pPr>
    </w:p>
    <w:p w14:paraId="45D153B5" w14:textId="5B16F75F" w:rsidR="00B36717" w:rsidRPr="00457A47" w:rsidRDefault="00B36717" w:rsidP="00B36717">
      <w:pPr>
        <w:pStyle w:val="lfej"/>
        <w:rPr>
          <w:rFonts w:cstheme="minorHAnsi"/>
          <w:b/>
          <w:sz w:val="24"/>
          <w:szCs w:val="24"/>
        </w:rPr>
      </w:pPr>
      <w:r w:rsidRPr="00457A47">
        <w:rPr>
          <w:rFonts w:cstheme="minorHAnsi"/>
          <w:b/>
          <w:sz w:val="24"/>
          <w:szCs w:val="24"/>
        </w:rPr>
        <w:t>Közzététel tárgya:</w:t>
      </w:r>
      <w:r w:rsidR="00E5166D" w:rsidRPr="00457A47">
        <w:rPr>
          <w:rFonts w:cstheme="minorHAnsi"/>
          <w:b/>
          <w:sz w:val="24"/>
          <w:szCs w:val="24"/>
        </w:rPr>
        <w:t xml:space="preserve"> </w:t>
      </w:r>
      <w:proofErr w:type="spellStart"/>
      <w:r w:rsidR="00A223E8" w:rsidRPr="00457A47">
        <w:rPr>
          <w:rFonts w:cstheme="minorHAnsi"/>
          <w:sz w:val="24"/>
          <w:szCs w:val="24"/>
        </w:rPr>
        <w:t>PortfoLion</w:t>
      </w:r>
      <w:proofErr w:type="spellEnd"/>
      <w:r w:rsidR="00A223E8" w:rsidRPr="00457A47">
        <w:rPr>
          <w:rFonts w:cstheme="minorHAnsi"/>
          <w:sz w:val="24"/>
          <w:szCs w:val="24"/>
        </w:rPr>
        <w:t xml:space="preserve"> Zöld Magántőkealap </w:t>
      </w:r>
      <w:r w:rsidR="00E5166D" w:rsidRPr="00457A47">
        <w:rPr>
          <w:rFonts w:cstheme="minorHAnsi"/>
          <w:sz w:val="24"/>
          <w:szCs w:val="24"/>
        </w:rPr>
        <w:t>nyilvántartásba vétele</w:t>
      </w:r>
      <w:r w:rsidRPr="00457A47">
        <w:rPr>
          <w:rFonts w:cstheme="minorHAnsi"/>
          <w:b/>
          <w:sz w:val="24"/>
          <w:szCs w:val="24"/>
        </w:rPr>
        <w:tab/>
      </w:r>
    </w:p>
    <w:p w14:paraId="45D153B6" w14:textId="6BAB3611" w:rsidR="00B36717" w:rsidRPr="00457A47" w:rsidRDefault="00B36717" w:rsidP="00B36717">
      <w:pPr>
        <w:pStyle w:val="lfej"/>
        <w:rPr>
          <w:rFonts w:cstheme="minorHAnsi"/>
          <w:sz w:val="24"/>
          <w:szCs w:val="24"/>
        </w:rPr>
      </w:pPr>
      <w:r w:rsidRPr="00457A47">
        <w:rPr>
          <w:rFonts w:cstheme="minorHAnsi"/>
          <w:b/>
          <w:sz w:val="24"/>
          <w:szCs w:val="24"/>
        </w:rPr>
        <w:t>Dátum</w:t>
      </w:r>
      <w:r w:rsidR="005A15DF" w:rsidRPr="00457A47">
        <w:rPr>
          <w:rFonts w:cstheme="minorHAnsi"/>
          <w:sz w:val="24"/>
          <w:szCs w:val="24"/>
        </w:rPr>
        <w:t>:</w:t>
      </w:r>
      <w:r w:rsidR="00E5166D" w:rsidRPr="00457A47">
        <w:rPr>
          <w:rFonts w:cstheme="minorHAnsi"/>
          <w:sz w:val="24"/>
          <w:szCs w:val="24"/>
        </w:rPr>
        <w:t xml:space="preserve"> </w:t>
      </w:r>
      <w:r w:rsidR="0002116F" w:rsidRPr="00457A47">
        <w:rPr>
          <w:rFonts w:cstheme="minorHAnsi"/>
          <w:sz w:val="24"/>
          <w:szCs w:val="24"/>
        </w:rPr>
        <w:t xml:space="preserve">2018. november </w:t>
      </w:r>
      <w:r w:rsidR="00457A47" w:rsidRPr="00457A47">
        <w:rPr>
          <w:rFonts w:cstheme="minorHAnsi"/>
          <w:sz w:val="24"/>
          <w:szCs w:val="24"/>
        </w:rPr>
        <w:t>0</w:t>
      </w:r>
      <w:r w:rsidR="0002116F" w:rsidRPr="00457A47">
        <w:rPr>
          <w:rFonts w:cstheme="minorHAnsi"/>
          <w:sz w:val="24"/>
          <w:szCs w:val="24"/>
        </w:rPr>
        <w:t>6.</w:t>
      </w:r>
    </w:p>
    <w:p w14:paraId="45D153B7" w14:textId="77777777" w:rsidR="00E5166D" w:rsidRPr="00457A47" w:rsidRDefault="00E5166D" w:rsidP="00B36717">
      <w:pPr>
        <w:pStyle w:val="lfej"/>
        <w:rPr>
          <w:rFonts w:cstheme="minorHAnsi"/>
          <w:sz w:val="24"/>
          <w:szCs w:val="24"/>
        </w:rPr>
      </w:pPr>
    </w:p>
    <w:p w14:paraId="45D153B8" w14:textId="1AF7CE80" w:rsidR="00E5166D" w:rsidRPr="00457A47" w:rsidRDefault="00E5166D" w:rsidP="00E5166D">
      <w:pPr>
        <w:jc w:val="both"/>
        <w:rPr>
          <w:rFonts w:cstheme="minorHAnsi"/>
          <w:b/>
          <w:sz w:val="24"/>
          <w:szCs w:val="24"/>
        </w:rPr>
      </w:pPr>
      <w:r w:rsidRPr="00457A47">
        <w:rPr>
          <w:rFonts w:cstheme="minorHAnsi"/>
          <w:sz w:val="24"/>
          <w:szCs w:val="24"/>
        </w:rPr>
        <w:t xml:space="preserve">A Magyar Nemzeti Bank </w:t>
      </w:r>
      <w:r w:rsidR="0002116F" w:rsidRPr="00457A47">
        <w:rPr>
          <w:rFonts w:cstheme="minorHAnsi"/>
          <w:b/>
          <w:sz w:val="24"/>
          <w:szCs w:val="24"/>
        </w:rPr>
        <w:t>H-KE-III-497/2018</w:t>
      </w:r>
      <w:r w:rsidR="00683F19" w:rsidRPr="00457A47">
        <w:rPr>
          <w:rFonts w:cstheme="minorHAnsi"/>
          <w:b/>
          <w:sz w:val="24"/>
          <w:szCs w:val="24"/>
        </w:rPr>
        <w:t xml:space="preserve">. </w:t>
      </w:r>
      <w:r w:rsidR="00683F19" w:rsidRPr="00457A47">
        <w:rPr>
          <w:rFonts w:cstheme="minorHAnsi"/>
          <w:bCs/>
          <w:sz w:val="24"/>
          <w:szCs w:val="24"/>
        </w:rPr>
        <w:t>számú határozat</w:t>
      </w:r>
      <w:r w:rsidRPr="00457A47">
        <w:rPr>
          <w:rFonts w:cstheme="minorHAnsi"/>
          <w:bCs/>
          <w:sz w:val="24"/>
          <w:szCs w:val="24"/>
        </w:rPr>
        <w:t>ában</w:t>
      </w:r>
      <w:r w:rsidRPr="00457A47">
        <w:rPr>
          <w:rFonts w:cstheme="minorHAnsi"/>
          <w:sz w:val="24"/>
          <w:szCs w:val="24"/>
        </w:rPr>
        <w:t xml:space="preserve"> az </w:t>
      </w:r>
      <w:proofErr w:type="spellStart"/>
      <w:r w:rsidR="00A64346" w:rsidRPr="00457A47">
        <w:rPr>
          <w:rFonts w:cstheme="minorHAnsi"/>
          <w:sz w:val="24"/>
          <w:szCs w:val="24"/>
        </w:rPr>
        <w:t>PortfoLion</w:t>
      </w:r>
      <w:proofErr w:type="spellEnd"/>
      <w:r w:rsidR="00A64346" w:rsidRPr="00457A47">
        <w:rPr>
          <w:rFonts w:cstheme="minorHAnsi"/>
          <w:sz w:val="24"/>
          <w:szCs w:val="24"/>
        </w:rPr>
        <w:t xml:space="preserve"> Kockázati Tőkealap-kezelő Zártkörűen Működő </w:t>
      </w:r>
      <w:r w:rsidR="00B96A27" w:rsidRPr="00457A47">
        <w:rPr>
          <w:rFonts w:cstheme="minorHAnsi"/>
          <w:sz w:val="24"/>
          <w:szCs w:val="24"/>
        </w:rPr>
        <w:t>Részvénytársaság,</w:t>
      </w:r>
      <w:r w:rsidR="00A64346" w:rsidRPr="00457A47">
        <w:rPr>
          <w:rFonts w:cstheme="minorHAnsi"/>
          <w:sz w:val="24"/>
          <w:szCs w:val="24"/>
        </w:rPr>
        <w:t xml:space="preserve"> </w:t>
      </w:r>
      <w:r w:rsidRPr="00457A47">
        <w:rPr>
          <w:rFonts w:cstheme="minorHAnsi"/>
          <w:sz w:val="24"/>
          <w:szCs w:val="24"/>
        </w:rPr>
        <w:t>mint zártkörű forgalomba hozatal útján létrehozott kockázati tőkealapot a</w:t>
      </w:r>
      <w:r w:rsidR="00B40F19">
        <w:rPr>
          <w:rFonts w:cstheme="minorHAnsi"/>
          <w:sz w:val="24"/>
          <w:szCs w:val="24"/>
        </w:rPr>
        <w:t xml:space="preserve"> </w:t>
      </w:r>
      <w:r w:rsidR="00B40F19" w:rsidRPr="00457A47">
        <w:rPr>
          <w:rFonts w:cstheme="minorHAnsi"/>
          <w:sz w:val="24"/>
          <w:szCs w:val="24"/>
        </w:rPr>
        <w:t>2018. november 06.</w:t>
      </w:r>
      <w:r w:rsidR="00B40F19">
        <w:rPr>
          <w:rFonts w:cstheme="minorHAnsi"/>
          <w:sz w:val="24"/>
          <w:szCs w:val="24"/>
        </w:rPr>
        <w:t xml:space="preserve"> </w:t>
      </w:r>
      <w:r w:rsidRPr="00457A47">
        <w:rPr>
          <w:rFonts w:cstheme="minorHAnsi"/>
          <w:sz w:val="24"/>
          <w:szCs w:val="24"/>
        </w:rPr>
        <w:t xml:space="preserve">a </w:t>
      </w:r>
      <w:r w:rsidR="00457A47" w:rsidRPr="00457A47">
        <w:rPr>
          <w:rFonts w:cstheme="minorHAnsi"/>
          <w:b/>
          <w:sz w:val="24"/>
          <w:szCs w:val="24"/>
        </w:rPr>
        <w:t xml:space="preserve">6122-72 </w:t>
      </w:r>
      <w:r w:rsidRPr="00457A47">
        <w:rPr>
          <w:rFonts w:cstheme="minorHAnsi"/>
          <w:sz w:val="24"/>
          <w:szCs w:val="24"/>
        </w:rPr>
        <w:t>nyilvántartási számon nyilvántartásba vette.</w:t>
      </w:r>
    </w:p>
    <w:p w14:paraId="45D153B9" w14:textId="77777777" w:rsidR="00E5166D" w:rsidRPr="00457A47" w:rsidRDefault="00E5166D" w:rsidP="00B36717">
      <w:pPr>
        <w:pStyle w:val="lfej"/>
        <w:rPr>
          <w:rFonts w:cstheme="minorHAnsi"/>
          <w:sz w:val="24"/>
          <w:szCs w:val="24"/>
        </w:rPr>
      </w:pPr>
    </w:p>
    <w:p w14:paraId="45D153BA" w14:textId="77777777" w:rsidR="00B36717" w:rsidRPr="00457A47" w:rsidRDefault="00B36717" w:rsidP="00B36717">
      <w:pPr>
        <w:pStyle w:val="lfej"/>
        <w:rPr>
          <w:rFonts w:cstheme="minorHAnsi"/>
        </w:rPr>
      </w:pPr>
    </w:p>
    <w:p w14:paraId="45D153BB" w14:textId="77777777" w:rsidR="00FB0AA5" w:rsidRDefault="00FB0AA5"/>
    <w:p w14:paraId="45D153BC" w14:textId="77777777" w:rsidR="003C0F13" w:rsidRDefault="003C0F13">
      <w:r>
        <w:t xml:space="preserve"> </w:t>
      </w:r>
    </w:p>
    <w:sectPr w:rsidR="003C0F13" w:rsidSect="001012B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CA9F8" w14:textId="77777777" w:rsidR="0084011D" w:rsidRDefault="0084011D" w:rsidP="003C0F13">
      <w:pPr>
        <w:spacing w:after="0" w:line="240" w:lineRule="auto"/>
      </w:pPr>
      <w:r>
        <w:separator/>
      </w:r>
    </w:p>
  </w:endnote>
  <w:endnote w:type="continuationSeparator" w:id="0">
    <w:p w14:paraId="0CE2B3F5" w14:textId="77777777" w:rsidR="0084011D" w:rsidRDefault="0084011D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2C5AE" w14:textId="77777777" w:rsidR="0084011D" w:rsidRDefault="0084011D" w:rsidP="003C0F13">
      <w:pPr>
        <w:spacing w:after="0" w:line="240" w:lineRule="auto"/>
      </w:pPr>
      <w:r>
        <w:separator/>
      </w:r>
    </w:p>
  </w:footnote>
  <w:footnote w:type="continuationSeparator" w:id="0">
    <w:p w14:paraId="07ECA899" w14:textId="77777777" w:rsidR="0084011D" w:rsidRDefault="0084011D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153C1" w14:textId="77777777" w:rsidR="00B36717" w:rsidRDefault="00B36717">
    <w:pPr>
      <w:pStyle w:val="lfej"/>
    </w:pPr>
    <w:r>
      <w:rPr>
        <w:noProof/>
        <w:lang w:eastAsia="hu-HU"/>
      </w:rPr>
      <w:drawing>
        <wp:inline distT="0" distB="0" distL="0" distR="0" wp14:anchorId="45D153C2" wp14:editId="45D153C3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DA6"/>
    <w:rsid w:val="0002116F"/>
    <w:rsid w:val="00035256"/>
    <w:rsid w:val="000A07D6"/>
    <w:rsid w:val="001012B1"/>
    <w:rsid w:val="001645B7"/>
    <w:rsid w:val="001679E1"/>
    <w:rsid w:val="00172F5A"/>
    <w:rsid w:val="001D01B1"/>
    <w:rsid w:val="0022520A"/>
    <w:rsid w:val="00274D32"/>
    <w:rsid w:val="002861B3"/>
    <w:rsid w:val="00293A19"/>
    <w:rsid w:val="002E683F"/>
    <w:rsid w:val="00363831"/>
    <w:rsid w:val="0037426D"/>
    <w:rsid w:val="00381F8E"/>
    <w:rsid w:val="003C0F13"/>
    <w:rsid w:val="004274AD"/>
    <w:rsid w:val="00445519"/>
    <w:rsid w:val="00457A47"/>
    <w:rsid w:val="004B4D93"/>
    <w:rsid w:val="005A15DF"/>
    <w:rsid w:val="005E25F4"/>
    <w:rsid w:val="0060272C"/>
    <w:rsid w:val="00680B9A"/>
    <w:rsid w:val="00683F19"/>
    <w:rsid w:val="006A7C91"/>
    <w:rsid w:val="006F22B0"/>
    <w:rsid w:val="006F544B"/>
    <w:rsid w:val="007261B2"/>
    <w:rsid w:val="00742B46"/>
    <w:rsid w:val="007603A3"/>
    <w:rsid w:val="00785FAF"/>
    <w:rsid w:val="007C34A2"/>
    <w:rsid w:val="007D2DA6"/>
    <w:rsid w:val="008002BA"/>
    <w:rsid w:val="008006D4"/>
    <w:rsid w:val="0084011D"/>
    <w:rsid w:val="00876B1F"/>
    <w:rsid w:val="00955A5C"/>
    <w:rsid w:val="009737AD"/>
    <w:rsid w:val="009775C4"/>
    <w:rsid w:val="009A1EB6"/>
    <w:rsid w:val="00A223E8"/>
    <w:rsid w:val="00A634CB"/>
    <w:rsid w:val="00A64346"/>
    <w:rsid w:val="00AA47AB"/>
    <w:rsid w:val="00B36717"/>
    <w:rsid w:val="00B40F19"/>
    <w:rsid w:val="00B80281"/>
    <w:rsid w:val="00B96A27"/>
    <w:rsid w:val="00C25597"/>
    <w:rsid w:val="00C4255B"/>
    <w:rsid w:val="00C4496D"/>
    <w:rsid w:val="00C624DC"/>
    <w:rsid w:val="00D34D4E"/>
    <w:rsid w:val="00D4779E"/>
    <w:rsid w:val="00D63A0C"/>
    <w:rsid w:val="00E203E7"/>
    <w:rsid w:val="00E26F8A"/>
    <w:rsid w:val="00E465FB"/>
    <w:rsid w:val="00E5166D"/>
    <w:rsid w:val="00F709CF"/>
    <w:rsid w:val="00FB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D153B3"/>
  <w15:docId w15:val="{5D72DCFA-51D7-4B09-BBB9-B39A6675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F95C9-89A2-4668-BCD3-F431DCF6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c755d-2329-4582-ad93-ec3d36ac4484"/>
    <ds:schemaRef ds:uri="c5512ea7-7344-4761-9897-1f57e6d2e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8A9E5-A257-4FD8-B1C0-B1A4EAC6B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D2DA2-0552-4EDA-854B-65D530A62A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49</Words>
  <Characters>343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BÉZI-GARAMSZEGI Dóra</cp:lastModifiedBy>
  <cp:revision>19</cp:revision>
  <cp:lastPrinted>2021-01-05T13:23:00Z</cp:lastPrinted>
  <dcterms:created xsi:type="dcterms:W3CDTF">2020-02-18T12:49:00Z</dcterms:created>
  <dcterms:modified xsi:type="dcterms:W3CDTF">2021-03-17T10:06:00Z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4026300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